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C8" w:rsidRPr="00F63741" w:rsidRDefault="003220C8">
      <w:pPr>
        <w:rPr>
          <w:rFonts w:ascii="Times New Roman" w:hAnsi="Times New Roman"/>
          <w:b/>
          <w:bCs/>
          <w:sz w:val="30"/>
          <w:szCs w:val="30"/>
        </w:rPr>
      </w:pPr>
      <w:r w:rsidRPr="00F63741">
        <w:rPr>
          <w:rFonts w:ascii="Times New Roman" w:hAnsi="Times New Roman"/>
          <w:b/>
          <w:bCs/>
          <w:sz w:val="30"/>
          <w:szCs w:val="30"/>
        </w:rPr>
        <w:t>Телефон: (495)223-11-05</w:t>
      </w:r>
    </w:p>
    <w:tbl>
      <w:tblPr>
        <w:tblW w:w="0" w:type="auto"/>
        <w:tblInd w:w="-318" w:type="dxa"/>
        <w:tblLayout w:type="fixed"/>
        <w:tblLook w:val="00A0"/>
      </w:tblPr>
      <w:tblGrid>
        <w:gridCol w:w="9640"/>
      </w:tblGrid>
      <w:tr w:rsidR="003220C8" w:rsidRPr="00F63741" w:rsidTr="00697FD2">
        <w:trPr>
          <w:trHeight w:val="11378"/>
        </w:trPr>
        <w:tc>
          <w:tcPr>
            <w:tcW w:w="9640" w:type="dxa"/>
          </w:tcPr>
          <w:tbl>
            <w:tblPr>
              <w:tblpPr w:leftFromText="180" w:rightFromText="180" w:vertAnchor="text" w:horzAnchor="margin" w:tblpY="-35"/>
              <w:tblOverlap w:val="never"/>
              <w:tblW w:w="9639" w:type="dxa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0A0"/>
            </w:tblPr>
            <w:tblGrid>
              <w:gridCol w:w="4308"/>
              <w:gridCol w:w="5331"/>
            </w:tblGrid>
            <w:tr w:rsidR="003220C8" w:rsidRPr="00F63741" w:rsidTr="00697FD2">
              <w:trPr>
                <w:trHeight w:val="1146"/>
              </w:trPr>
              <w:tc>
                <w:tcPr>
                  <w:tcW w:w="4308" w:type="dxa"/>
                  <w:tcBorders>
                    <w:top w:val="single" w:sz="8" w:space="0" w:color="8064A2"/>
                    <w:left w:val="nil"/>
                    <w:bottom w:val="single" w:sz="8" w:space="0" w:color="8064A2"/>
                    <w:right w:val="nil"/>
                  </w:tcBorders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Полное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наименование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организации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31" w:type="dxa"/>
                  <w:tcBorders>
                    <w:top w:val="single" w:sz="8" w:space="0" w:color="8064A2"/>
                    <w:left w:val="nil"/>
                    <w:bottom w:val="single" w:sz="8" w:space="0" w:color="8064A2"/>
                    <w:right w:val="nil"/>
                  </w:tcBorders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Общество с ограниченной ответственностью «Живи по-царски»</w:t>
                  </w:r>
                </w:p>
              </w:tc>
            </w:tr>
            <w:tr w:rsidR="003220C8" w:rsidRPr="00F63741" w:rsidTr="00F63741">
              <w:trPr>
                <w:trHeight w:val="782"/>
              </w:trPr>
              <w:tc>
                <w:tcPr>
                  <w:tcW w:w="4308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Сокращенное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наименование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организации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31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F63741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ООО «Живи по-царски»</w:t>
                  </w:r>
                </w:p>
              </w:tc>
            </w:tr>
            <w:tr w:rsidR="003220C8" w:rsidRPr="00F63741" w:rsidTr="00697FD2">
              <w:trPr>
                <w:trHeight w:val="754"/>
              </w:trPr>
              <w:tc>
                <w:tcPr>
                  <w:tcW w:w="4308" w:type="dxa"/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ИНН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/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КПП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31" w:type="dxa"/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cs="Traditional Arabic"/>
                      <w:b/>
                      <w:sz w:val="40"/>
                      <w:szCs w:val="40"/>
                    </w:rPr>
                  </w:pPr>
                  <w:r w:rsidRPr="00F63741">
                    <w:rPr>
                      <w:rFonts w:cs="Traditional Arabic"/>
                      <w:b/>
                      <w:sz w:val="40"/>
                      <w:szCs w:val="40"/>
                    </w:rPr>
                    <w:t>7709933507/770901001</w:t>
                  </w:r>
                </w:p>
              </w:tc>
            </w:tr>
            <w:tr w:rsidR="003220C8" w:rsidRPr="00F63741" w:rsidTr="00697FD2">
              <w:trPr>
                <w:trHeight w:val="739"/>
              </w:trPr>
              <w:tc>
                <w:tcPr>
                  <w:tcW w:w="4308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imes New Roman" w:hAnsi="Times New Roman" w:cs="Traditional Arabic"/>
                      <w:b/>
                      <w:bCs/>
                      <w:sz w:val="40"/>
                      <w:szCs w:val="40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ОГРН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ОКПО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ОКАТО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ОКТМО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ОКОГУ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ОКФС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  <w:t>ОКОПФ</w:t>
                  </w:r>
                </w:p>
              </w:tc>
              <w:tc>
                <w:tcPr>
                  <w:tcW w:w="5331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cs="Traditional Arabic"/>
                      <w:b/>
                      <w:sz w:val="40"/>
                      <w:szCs w:val="40"/>
                    </w:rPr>
                  </w:pPr>
                  <w:r w:rsidRPr="00F63741">
                    <w:rPr>
                      <w:rFonts w:cs="Traditional Arabic"/>
                      <w:b/>
                      <w:sz w:val="40"/>
                      <w:szCs w:val="40"/>
                    </w:rPr>
                    <w:t>1137746632583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cs="Traditional Arabic"/>
                      <w:b/>
                      <w:sz w:val="40"/>
                      <w:szCs w:val="40"/>
                    </w:rPr>
                  </w:pPr>
                  <w:r w:rsidRPr="00F63741">
                    <w:rPr>
                      <w:rFonts w:cs="Traditional Arabic"/>
                      <w:b/>
                      <w:sz w:val="40"/>
                      <w:szCs w:val="40"/>
                    </w:rPr>
                    <w:t>17894065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cs="Traditional Arabic"/>
                      <w:b/>
                      <w:sz w:val="40"/>
                      <w:szCs w:val="40"/>
                    </w:rPr>
                  </w:pPr>
                  <w:r w:rsidRPr="00F63741">
                    <w:rPr>
                      <w:rFonts w:cs="Traditional Arabic"/>
                      <w:b/>
                      <w:sz w:val="40"/>
                      <w:szCs w:val="40"/>
                    </w:rPr>
                    <w:t>45286555000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cs="Traditional Arabic"/>
                      <w:b/>
                      <w:sz w:val="40"/>
                      <w:szCs w:val="40"/>
                    </w:rPr>
                  </w:pPr>
                  <w:r w:rsidRPr="00F63741">
                    <w:rPr>
                      <w:rFonts w:cs="Traditional Arabic"/>
                      <w:b/>
                      <w:sz w:val="40"/>
                      <w:szCs w:val="40"/>
                    </w:rPr>
                    <w:t>45375000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cs="Traditional Arabic"/>
                      <w:b/>
                      <w:sz w:val="40"/>
                      <w:szCs w:val="40"/>
                    </w:rPr>
                  </w:pPr>
                  <w:r w:rsidRPr="00F63741">
                    <w:rPr>
                      <w:rFonts w:cs="Traditional Arabic"/>
                      <w:b/>
                      <w:sz w:val="40"/>
                      <w:szCs w:val="40"/>
                    </w:rPr>
                    <w:t>4210014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cs="Traditional Arabic"/>
                      <w:b/>
                      <w:sz w:val="40"/>
                      <w:szCs w:val="40"/>
                    </w:rPr>
                  </w:pPr>
                  <w:r w:rsidRPr="00F63741">
                    <w:rPr>
                      <w:rFonts w:cs="Traditional Arabic"/>
                      <w:b/>
                      <w:sz w:val="40"/>
                      <w:szCs w:val="40"/>
                    </w:rPr>
                    <w:t>16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cs="Traditional Arabic"/>
                      <w:b/>
                      <w:sz w:val="40"/>
                      <w:szCs w:val="40"/>
                    </w:rPr>
                  </w:pPr>
                  <w:r w:rsidRPr="00F63741">
                    <w:rPr>
                      <w:rFonts w:cs="Traditional Arabic"/>
                      <w:b/>
                      <w:sz w:val="40"/>
                      <w:szCs w:val="40"/>
                    </w:rPr>
                    <w:t>12165</w:t>
                  </w:r>
                </w:p>
              </w:tc>
            </w:tr>
            <w:tr w:rsidR="003220C8" w:rsidRPr="00F63741" w:rsidTr="00697FD2">
              <w:trPr>
                <w:trHeight w:val="769"/>
              </w:trPr>
              <w:tc>
                <w:tcPr>
                  <w:tcW w:w="4308" w:type="dxa"/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Юридический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адрес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31" w:type="dxa"/>
                </w:tcPr>
                <w:p w:rsidR="003220C8" w:rsidRPr="00F63741" w:rsidRDefault="003220C8" w:rsidP="00717E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РФ</w:t>
                  </w:r>
                  <w:r w:rsidRPr="00F63741">
                    <w:rPr>
                      <w:rFonts w:ascii="Traditional Arabic" w:hAnsi="Traditional Arabic" w:cs="Traditional Arabic"/>
                      <w:b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cs="Traditional Arabic"/>
                      <w:b/>
                      <w:sz w:val="28"/>
                      <w:szCs w:val="28"/>
                    </w:rPr>
                    <w:t>101000</w:t>
                  </w:r>
                  <w:r w:rsidRPr="00F63741">
                    <w:rPr>
                      <w:rFonts w:ascii="Traditional Arabic" w:hAnsi="Traditional Arabic" w:cs="Traditional Arabic"/>
                      <w:b/>
                      <w:sz w:val="28"/>
                      <w:szCs w:val="28"/>
                    </w:rPr>
                    <w:t xml:space="preserve">, </w:t>
                  </w:r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F63741">
                    <w:rPr>
                      <w:rFonts w:ascii="Traditional Arabic" w:hAnsi="Traditional Arabic" w:cs="Traditional Arabic"/>
                      <w:b/>
                      <w:sz w:val="28"/>
                      <w:szCs w:val="28"/>
                    </w:rPr>
                    <w:t xml:space="preserve">. </w:t>
                  </w:r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Москва, Колпачный переулок, д. 6, корп.5, </w:t>
                  </w:r>
                  <w:r w:rsidR="00717E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717E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мещ.</w:t>
                  </w:r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II, комн.5</w:t>
                  </w:r>
                </w:p>
              </w:tc>
            </w:tr>
            <w:tr w:rsidR="003220C8" w:rsidRPr="00F63741" w:rsidTr="00697FD2">
              <w:trPr>
                <w:trHeight w:val="769"/>
              </w:trPr>
              <w:tc>
                <w:tcPr>
                  <w:tcW w:w="4308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Фактический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адрес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31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РФ 105120 г. Москва ул. Верхняя </w:t>
                  </w:r>
                  <w:proofErr w:type="spellStart"/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Сыромятническая</w:t>
                  </w:r>
                  <w:proofErr w:type="spellEnd"/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дом 2</w:t>
                  </w:r>
                </w:p>
              </w:tc>
            </w:tr>
            <w:tr w:rsidR="003220C8" w:rsidRPr="00F63741" w:rsidTr="00697FD2">
              <w:trPr>
                <w:trHeight w:val="754"/>
              </w:trPr>
              <w:tc>
                <w:tcPr>
                  <w:tcW w:w="4308" w:type="dxa"/>
                </w:tcPr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Расчетный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счет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3220C8" w:rsidRPr="00F63741" w:rsidRDefault="003220C8" w:rsidP="00697FD2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31" w:type="dxa"/>
                </w:tcPr>
                <w:p w:rsidR="003220C8" w:rsidRPr="00F63741" w:rsidRDefault="003220C8" w:rsidP="00D925BD">
                  <w:pPr>
                    <w:spacing w:after="0" w:line="240" w:lineRule="auto"/>
                    <w:rPr>
                      <w:rFonts w:cs="Traditional Arabic"/>
                      <w:b/>
                      <w:sz w:val="36"/>
                      <w:szCs w:val="36"/>
                    </w:rPr>
                  </w:pPr>
                  <w:r w:rsidRPr="00F63741">
                    <w:rPr>
                      <w:rFonts w:cs="Traditional Arabic"/>
                      <w:b/>
                      <w:sz w:val="36"/>
                      <w:szCs w:val="36"/>
                    </w:rPr>
                    <w:t>407 028 </w:t>
                  </w:r>
                  <w:r w:rsidR="00D925BD">
                    <w:rPr>
                      <w:rFonts w:cs="Traditional Arabic"/>
                      <w:b/>
                      <w:sz w:val="36"/>
                      <w:szCs w:val="36"/>
                    </w:rPr>
                    <w:t>10500000024563</w:t>
                  </w:r>
                </w:p>
              </w:tc>
            </w:tr>
            <w:tr w:rsidR="003220C8" w:rsidRPr="00F63741" w:rsidTr="00697FD2">
              <w:trPr>
                <w:trHeight w:val="754"/>
              </w:trPr>
              <w:tc>
                <w:tcPr>
                  <w:tcW w:w="4308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882AE3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Кор</w:t>
                  </w:r>
                  <w:proofErr w:type="spellEnd"/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.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счет</w:t>
                  </w:r>
                  <w:proofErr w:type="gramEnd"/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3220C8" w:rsidRPr="00F63741" w:rsidRDefault="003220C8" w:rsidP="00882AE3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31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D925BD" w:rsidRDefault="00D925BD" w:rsidP="00D925BD">
                  <w:pPr>
                    <w:spacing w:after="0" w:line="240" w:lineRule="auto"/>
                    <w:rPr>
                      <w:rFonts w:asciiTheme="minorHAnsi" w:hAnsiTheme="minorHAnsi" w:cs="Traditional Arabic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="Traditional Arabic"/>
                      <w:b/>
                      <w:sz w:val="36"/>
                      <w:szCs w:val="36"/>
                    </w:rPr>
                    <w:t>30101810400000000555</w:t>
                  </w:r>
                </w:p>
              </w:tc>
            </w:tr>
            <w:tr w:rsidR="003220C8" w:rsidRPr="00F63741" w:rsidTr="00697FD2">
              <w:trPr>
                <w:trHeight w:val="754"/>
              </w:trPr>
              <w:tc>
                <w:tcPr>
                  <w:tcW w:w="4308" w:type="dxa"/>
                </w:tcPr>
                <w:p w:rsidR="003220C8" w:rsidRPr="00F63741" w:rsidRDefault="003220C8" w:rsidP="00882AE3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БИК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3220C8" w:rsidRPr="00F63741" w:rsidRDefault="003220C8" w:rsidP="00882AE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31" w:type="dxa"/>
                </w:tcPr>
                <w:p w:rsidR="003220C8" w:rsidRPr="00D925BD" w:rsidRDefault="00D925BD" w:rsidP="00882AE3">
                  <w:pPr>
                    <w:spacing w:after="0" w:line="240" w:lineRule="auto"/>
                    <w:rPr>
                      <w:rFonts w:asciiTheme="minorHAnsi" w:hAnsiTheme="minorHAnsi" w:cs="Traditional Arabic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="Traditional Arabic"/>
                      <w:b/>
                      <w:sz w:val="36"/>
                      <w:szCs w:val="36"/>
                    </w:rPr>
                    <w:t>044525555</w:t>
                  </w:r>
                </w:p>
              </w:tc>
            </w:tr>
            <w:tr w:rsidR="003220C8" w:rsidRPr="00F63741" w:rsidTr="00697FD2">
              <w:trPr>
                <w:trHeight w:val="739"/>
              </w:trPr>
              <w:tc>
                <w:tcPr>
                  <w:tcW w:w="4308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882AE3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Кредитная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организация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3220C8" w:rsidRPr="00F63741" w:rsidRDefault="003220C8" w:rsidP="00882AE3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31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D925BD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ОАО</w:t>
                  </w:r>
                  <w:r w:rsidRPr="00F63741">
                    <w:rPr>
                      <w:rFonts w:ascii="Traditional Arabic" w:hAnsi="Traditional Arabic" w:cs="Traditional Arabic"/>
                      <w:b/>
                      <w:sz w:val="28"/>
                      <w:szCs w:val="28"/>
                    </w:rPr>
                    <w:t xml:space="preserve"> "</w:t>
                  </w:r>
                  <w:r w:rsidR="00D925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Промсвязьбанк</w:t>
                  </w:r>
                  <w:r w:rsidRPr="00F63741">
                    <w:rPr>
                      <w:rFonts w:ascii="Traditional Arabic" w:hAnsi="Traditional Arabic" w:cs="Traditional Arabic"/>
                      <w:b/>
                      <w:sz w:val="28"/>
                      <w:szCs w:val="28"/>
                    </w:rPr>
                    <w:t>"</w:t>
                  </w:r>
                </w:p>
              </w:tc>
            </w:tr>
            <w:tr w:rsidR="003220C8" w:rsidRPr="00F63741" w:rsidTr="00697FD2">
              <w:trPr>
                <w:trHeight w:val="769"/>
              </w:trPr>
              <w:tc>
                <w:tcPr>
                  <w:tcW w:w="4308" w:type="dxa"/>
                </w:tcPr>
                <w:p w:rsidR="003220C8" w:rsidRPr="00F63741" w:rsidRDefault="003220C8" w:rsidP="00F63741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Генеральный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директор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3220C8" w:rsidRPr="00F63741" w:rsidRDefault="003220C8" w:rsidP="00F63741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31" w:type="dxa"/>
                </w:tcPr>
                <w:p w:rsidR="003220C8" w:rsidRPr="00F63741" w:rsidRDefault="003220C8" w:rsidP="00F63741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Покровский Лев Юрьевич</w:t>
                  </w:r>
                </w:p>
              </w:tc>
            </w:tr>
            <w:tr w:rsidR="003220C8" w:rsidRPr="00F63741" w:rsidTr="00697FD2">
              <w:trPr>
                <w:trHeight w:val="754"/>
              </w:trPr>
              <w:tc>
                <w:tcPr>
                  <w:tcW w:w="4308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F63741">
                  <w:pPr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Главный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6374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бухгалтер</w:t>
                  </w:r>
                  <w:r w:rsidRPr="00F63741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331" w:type="dxa"/>
                  <w:tcBorders>
                    <w:left w:val="nil"/>
                    <w:right w:val="nil"/>
                  </w:tcBorders>
                  <w:shd w:val="clear" w:color="auto" w:fill="DFD8E8"/>
                </w:tcPr>
                <w:p w:rsidR="003220C8" w:rsidRPr="00F63741" w:rsidRDefault="003220C8" w:rsidP="00F63741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sz w:val="28"/>
                      <w:szCs w:val="28"/>
                    </w:rPr>
                  </w:pPr>
                  <w:r w:rsidRPr="00F637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Покровский Лев Юрьевич</w:t>
                  </w:r>
                </w:p>
              </w:tc>
            </w:tr>
            <w:tr w:rsidR="003220C8" w:rsidRPr="00F63741" w:rsidTr="00697FD2">
              <w:trPr>
                <w:trHeight w:val="501"/>
              </w:trPr>
              <w:tc>
                <w:tcPr>
                  <w:tcW w:w="4308" w:type="dxa"/>
                  <w:tcBorders>
                    <w:bottom w:val="single" w:sz="8" w:space="0" w:color="8064A2"/>
                  </w:tcBorders>
                </w:tcPr>
                <w:p w:rsidR="003220C8" w:rsidRPr="00F63741" w:rsidRDefault="003220C8" w:rsidP="00F63741">
                  <w:pPr>
                    <w:spacing w:after="0"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31" w:type="dxa"/>
                  <w:tcBorders>
                    <w:bottom w:val="single" w:sz="8" w:space="0" w:color="8064A2"/>
                  </w:tcBorders>
                </w:tcPr>
                <w:p w:rsidR="003220C8" w:rsidRPr="00F63741" w:rsidRDefault="003220C8" w:rsidP="00F63741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220C8" w:rsidRPr="00F63741" w:rsidRDefault="003220C8" w:rsidP="00697FD2">
            <w:pPr>
              <w:spacing w:after="0" w:line="240" w:lineRule="auto"/>
              <w:rPr>
                <w:rFonts w:cs="Traditional Arabic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220C8" w:rsidRPr="00830000" w:rsidRDefault="003220C8" w:rsidP="00882AE3"/>
    <w:sectPr w:rsidR="003220C8" w:rsidRPr="00830000" w:rsidSect="000C3F45">
      <w:pgSz w:w="11906" w:h="16838" w:code="9"/>
      <w:pgMar w:top="851" w:right="851" w:bottom="1134" w:left="1701" w:header="709" w:footer="709" w:gutter="0"/>
      <w:pgBorders w:offsetFrom="page">
        <w:top w:val="thinThickThinMediumGap" w:sz="24" w:space="24" w:color="5F497A"/>
        <w:left w:val="thinThickThinMediumGap" w:sz="24" w:space="24" w:color="5F497A"/>
        <w:bottom w:val="thinThickThinMediumGap" w:sz="24" w:space="24" w:color="5F497A"/>
        <w:right w:val="thinThickThinMediumGap" w:sz="24" w:space="24" w:color="5F497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914"/>
    <w:rsid w:val="0003023A"/>
    <w:rsid w:val="000A17B7"/>
    <w:rsid w:val="000C3F45"/>
    <w:rsid w:val="000F65FC"/>
    <w:rsid w:val="00175B66"/>
    <w:rsid w:val="00274914"/>
    <w:rsid w:val="002E14D0"/>
    <w:rsid w:val="003220C8"/>
    <w:rsid w:val="0054044A"/>
    <w:rsid w:val="0062542E"/>
    <w:rsid w:val="00641BFE"/>
    <w:rsid w:val="006701EA"/>
    <w:rsid w:val="00691E73"/>
    <w:rsid w:val="00697FD2"/>
    <w:rsid w:val="00717EE3"/>
    <w:rsid w:val="00830000"/>
    <w:rsid w:val="00866D41"/>
    <w:rsid w:val="00882AE3"/>
    <w:rsid w:val="008B173C"/>
    <w:rsid w:val="009657F1"/>
    <w:rsid w:val="00A01A30"/>
    <w:rsid w:val="00AA12B1"/>
    <w:rsid w:val="00B91ECC"/>
    <w:rsid w:val="00D431FE"/>
    <w:rsid w:val="00D925BD"/>
    <w:rsid w:val="00DB0DDE"/>
    <w:rsid w:val="00DD1926"/>
    <w:rsid w:val="00E47AC9"/>
    <w:rsid w:val="00F37F52"/>
    <w:rsid w:val="00F63741"/>
    <w:rsid w:val="00F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7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75B66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274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27491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Balloon Text"/>
    <w:basedOn w:val="a"/>
    <w:link w:val="a5"/>
    <w:uiPriority w:val="99"/>
    <w:semiHidden/>
    <w:rsid w:val="001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Телефон: (495)223-11-05</dc:title>
  <dc:subject/>
  <dc:creator>Manager6</dc:creator>
  <cp:keywords/>
  <dc:description/>
  <cp:lastModifiedBy>Buch</cp:lastModifiedBy>
  <cp:revision>5</cp:revision>
  <cp:lastPrinted>2013-08-06T13:52:00Z</cp:lastPrinted>
  <dcterms:created xsi:type="dcterms:W3CDTF">2013-08-06T13:58:00Z</dcterms:created>
  <dcterms:modified xsi:type="dcterms:W3CDTF">2014-09-11T07:41:00Z</dcterms:modified>
</cp:coreProperties>
</file>